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E3" w:rsidRPr="00F353BC" w:rsidRDefault="00E310E3" w:rsidP="00E310E3">
      <w:pPr>
        <w:spacing w:after="150" w:line="240" w:lineRule="auto"/>
        <w:jc w:val="center"/>
        <w:rPr>
          <w:rFonts w:ascii="Arial" w:eastAsia="Times New Roman" w:hAnsi="Arial" w:cs="Arial"/>
          <w:sz w:val="24"/>
          <w:szCs w:val="24"/>
        </w:rPr>
      </w:pPr>
      <w:r w:rsidRPr="00F353BC">
        <w:rPr>
          <w:rFonts w:ascii="Arial" w:eastAsia="Times New Roman" w:hAnsi="Arial" w:cs="Arial"/>
          <w:b/>
          <w:bCs/>
          <w:sz w:val="24"/>
          <w:szCs w:val="24"/>
        </w:rPr>
        <w:t>TENNESSEE COALITION TO END DOMESTIC AND SEXUAL VIOLENCE</w:t>
      </w:r>
    </w:p>
    <w:p w:rsidR="00E310E3" w:rsidRPr="00F353BC" w:rsidRDefault="00E310E3" w:rsidP="00E310E3">
      <w:pPr>
        <w:spacing w:after="150" w:line="240" w:lineRule="auto"/>
        <w:jc w:val="center"/>
        <w:rPr>
          <w:rFonts w:ascii="Arial" w:eastAsia="Times New Roman" w:hAnsi="Arial" w:cs="Arial"/>
          <w:sz w:val="24"/>
          <w:szCs w:val="24"/>
        </w:rPr>
      </w:pPr>
      <w:r w:rsidRPr="00F353BC">
        <w:rPr>
          <w:rFonts w:ascii="Arial" w:eastAsia="Times New Roman" w:hAnsi="Arial" w:cs="Arial"/>
          <w:b/>
          <w:bCs/>
          <w:sz w:val="24"/>
          <w:szCs w:val="24"/>
        </w:rPr>
        <w:t xml:space="preserve">PROGRAM </w:t>
      </w:r>
      <w:r w:rsidR="00D758C6">
        <w:rPr>
          <w:rFonts w:ascii="Arial" w:eastAsia="Times New Roman" w:hAnsi="Arial" w:cs="Arial"/>
          <w:b/>
          <w:bCs/>
          <w:sz w:val="24"/>
          <w:szCs w:val="24"/>
        </w:rPr>
        <w:t>SPECIALIST</w:t>
      </w:r>
    </w:p>
    <w:p w:rsidR="00E310E3" w:rsidRPr="00F353BC" w:rsidRDefault="00E310E3" w:rsidP="00E310E3">
      <w:pPr>
        <w:spacing w:after="150" w:line="240" w:lineRule="auto"/>
        <w:jc w:val="center"/>
        <w:rPr>
          <w:rFonts w:ascii="Arial" w:eastAsia="Times New Roman" w:hAnsi="Arial" w:cs="Arial"/>
          <w:sz w:val="24"/>
          <w:szCs w:val="24"/>
        </w:rPr>
      </w:pPr>
      <w:r w:rsidRPr="00F353BC">
        <w:rPr>
          <w:rFonts w:ascii="Arial" w:eastAsia="Times New Roman" w:hAnsi="Arial" w:cs="Arial"/>
          <w:b/>
          <w:bCs/>
          <w:sz w:val="24"/>
          <w:szCs w:val="24"/>
        </w:rPr>
        <w:t xml:space="preserve">JOB </w:t>
      </w:r>
      <w:r w:rsidR="00F353BC" w:rsidRPr="00F353BC">
        <w:rPr>
          <w:rFonts w:ascii="Arial" w:eastAsia="Times New Roman" w:hAnsi="Arial" w:cs="Arial"/>
          <w:b/>
          <w:bCs/>
          <w:sz w:val="24"/>
          <w:szCs w:val="24"/>
        </w:rPr>
        <w:t>ANNOUNCEMENT</w:t>
      </w:r>
    </w:p>
    <w:p w:rsidR="00930852"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t> </w:t>
      </w:r>
    </w:p>
    <w:p w:rsidR="00930852" w:rsidRPr="004D3078" w:rsidRDefault="00930852" w:rsidP="00E310E3">
      <w:pPr>
        <w:spacing w:after="150" w:line="240" w:lineRule="auto"/>
        <w:rPr>
          <w:rFonts w:ascii="Arial" w:eastAsia="Times New Roman" w:hAnsi="Arial" w:cs="Arial"/>
          <w:b/>
          <w:sz w:val="24"/>
          <w:szCs w:val="24"/>
        </w:rPr>
      </w:pPr>
      <w:r w:rsidRPr="004D3078">
        <w:rPr>
          <w:rFonts w:ascii="Arial" w:eastAsia="Times New Roman" w:hAnsi="Arial" w:cs="Arial"/>
          <w:b/>
          <w:sz w:val="24"/>
          <w:szCs w:val="24"/>
        </w:rPr>
        <w:t xml:space="preserve">Purpose: </w:t>
      </w:r>
    </w:p>
    <w:p w:rsidR="0055102C"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t>The D</w:t>
      </w:r>
      <w:r w:rsidR="00433711">
        <w:rPr>
          <w:rFonts w:ascii="Arial" w:eastAsia="Times New Roman" w:hAnsi="Arial" w:cs="Arial"/>
          <w:sz w:val="24"/>
          <w:szCs w:val="24"/>
        </w:rPr>
        <w:t>ELTA</w:t>
      </w:r>
      <w:r w:rsidRPr="00F353BC">
        <w:rPr>
          <w:rFonts w:ascii="Arial" w:eastAsia="Times New Roman" w:hAnsi="Arial" w:cs="Arial"/>
          <w:sz w:val="24"/>
          <w:szCs w:val="24"/>
        </w:rPr>
        <w:t xml:space="preserve"> Impact Program </w:t>
      </w:r>
      <w:r w:rsidR="003C1AD7">
        <w:rPr>
          <w:rFonts w:ascii="Arial" w:eastAsia="Times New Roman" w:hAnsi="Arial" w:cs="Arial"/>
          <w:sz w:val="24"/>
          <w:szCs w:val="24"/>
        </w:rPr>
        <w:t>Specialist</w:t>
      </w:r>
      <w:r w:rsidRPr="00F353BC">
        <w:rPr>
          <w:rFonts w:ascii="Arial" w:eastAsia="Times New Roman" w:hAnsi="Arial" w:cs="Arial"/>
          <w:sz w:val="24"/>
          <w:szCs w:val="24"/>
        </w:rPr>
        <w:t xml:space="preserve"> will </w:t>
      </w:r>
      <w:r w:rsidR="003C1AD7">
        <w:rPr>
          <w:rFonts w:ascii="Arial" w:eastAsia="Times New Roman" w:hAnsi="Arial" w:cs="Arial"/>
          <w:sz w:val="24"/>
          <w:szCs w:val="24"/>
        </w:rPr>
        <w:t>a</w:t>
      </w:r>
      <w:bookmarkStart w:id="0" w:name="_GoBack"/>
      <w:bookmarkEnd w:id="0"/>
      <w:r w:rsidR="003C1AD7">
        <w:rPr>
          <w:rFonts w:ascii="Arial" w:eastAsia="Times New Roman" w:hAnsi="Arial" w:cs="Arial"/>
          <w:sz w:val="24"/>
          <w:szCs w:val="24"/>
        </w:rPr>
        <w:t>ssist the Program Manager with</w:t>
      </w:r>
      <w:r w:rsidRPr="00F353BC">
        <w:rPr>
          <w:rFonts w:ascii="Arial" w:eastAsia="Times New Roman" w:hAnsi="Arial" w:cs="Arial"/>
          <w:sz w:val="24"/>
          <w:szCs w:val="24"/>
        </w:rPr>
        <w:t xml:space="preserve"> the </w:t>
      </w:r>
      <w:r w:rsidR="00433711">
        <w:rPr>
          <w:rFonts w:ascii="Arial" w:eastAsia="Times New Roman" w:hAnsi="Arial" w:cs="Arial"/>
          <w:sz w:val="24"/>
          <w:szCs w:val="24"/>
        </w:rPr>
        <w:t xml:space="preserve">CDC </w:t>
      </w:r>
      <w:r w:rsidR="00433711" w:rsidRPr="00433711">
        <w:rPr>
          <w:rFonts w:ascii="Arial" w:eastAsia="Times New Roman" w:hAnsi="Arial" w:cs="Arial"/>
          <w:sz w:val="24"/>
          <w:szCs w:val="24"/>
        </w:rPr>
        <w:t xml:space="preserve">Domestic Violence Prevention Enhancement and Leadership </w:t>
      </w:r>
      <w:proofErr w:type="gramStart"/>
      <w:r w:rsidR="00433711" w:rsidRPr="00433711">
        <w:rPr>
          <w:rFonts w:ascii="Arial" w:eastAsia="Times New Roman" w:hAnsi="Arial" w:cs="Arial"/>
          <w:sz w:val="24"/>
          <w:szCs w:val="24"/>
        </w:rPr>
        <w:t>Through</w:t>
      </w:r>
      <w:proofErr w:type="gramEnd"/>
      <w:r w:rsidR="00433711" w:rsidRPr="00433711">
        <w:rPr>
          <w:rFonts w:ascii="Arial" w:eastAsia="Times New Roman" w:hAnsi="Arial" w:cs="Arial"/>
          <w:sz w:val="24"/>
          <w:szCs w:val="24"/>
        </w:rPr>
        <w:t xml:space="preserve"> Alliances (DELTA) </w:t>
      </w:r>
      <w:r w:rsidR="00433711">
        <w:rPr>
          <w:rFonts w:ascii="Arial" w:eastAsia="Times New Roman" w:hAnsi="Arial" w:cs="Arial"/>
          <w:sz w:val="24"/>
          <w:szCs w:val="24"/>
        </w:rPr>
        <w:t>grant.  The grant aims to decrease risk factors that many lead to intimate partner violence (IPV) while increasing protective factors aimed to reduce and prevent violence before it occurs. The DELTA Program Manager is responsible for the imp</w:t>
      </w:r>
      <w:r w:rsidR="00C473F3">
        <w:rPr>
          <w:rFonts w:ascii="Arial" w:eastAsia="Times New Roman" w:hAnsi="Arial" w:cs="Arial"/>
          <w:sz w:val="24"/>
          <w:szCs w:val="24"/>
        </w:rPr>
        <w:t>lementation</w:t>
      </w:r>
      <w:r w:rsidR="00433711">
        <w:rPr>
          <w:rFonts w:ascii="Arial" w:eastAsia="Times New Roman" w:hAnsi="Arial" w:cs="Arial"/>
          <w:sz w:val="24"/>
          <w:szCs w:val="24"/>
        </w:rPr>
        <w:t xml:space="preserve"> and oversight of all DELTA grant activities including the maintenance and management of the State Action Plan and its Leadership Team.</w:t>
      </w:r>
    </w:p>
    <w:p w:rsidR="004D3078" w:rsidRDefault="004D3078" w:rsidP="00E310E3">
      <w:pPr>
        <w:spacing w:after="150" w:line="240" w:lineRule="auto"/>
        <w:rPr>
          <w:rFonts w:ascii="Arial" w:eastAsia="Times New Roman" w:hAnsi="Arial" w:cs="Arial"/>
          <w:sz w:val="24"/>
          <w:szCs w:val="24"/>
        </w:rPr>
      </w:pPr>
    </w:p>
    <w:p w:rsidR="00930852" w:rsidRPr="004D3078" w:rsidRDefault="00930852" w:rsidP="00E310E3">
      <w:pPr>
        <w:spacing w:after="150" w:line="240" w:lineRule="auto"/>
        <w:rPr>
          <w:rFonts w:ascii="Arial" w:eastAsia="Times New Roman" w:hAnsi="Arial" w:cs="Arial"/>
          <w:b/>
          <w:bCs/>
          <w:sz w:val="24"/>
          <w:szCs w:val="24"/>
        </w:rPr>
      </w:pPr>
      <w:r w:rsidRPr="004D3078">
        <w:rPr>
          <w:rFonts w:ascii="Arial" w:eastAsia="Times New Roman" w:hAnsi="Arial" w:cs="Arial"/>
          <w:b/>
          <w:bCs/>
          <w:sz w:val="24"/>
          <w:szCs w:val="24"/>
        </w:rPr>
        <w:t>Reports to:</w:t>
      </w:r>
    </w:p>
    <w:p w:rsidR="00E310E3" w:rsidRDefault="00ED3063" w:rsidP="00E310E3">
      <w:pPr>
        <w:spacing w:after="150" w:line="240" w:lineRule="auto"/>
        <w:rPr>
          <w:rFonts w:ascii="Arial" w:eastAsia="Times New Roman" w:hAnsi="Arial" w:cs="Arial"/>
          <w:sz w:val="24"/>
          <w:szCs w:val="24"/>
        </w:rPr>
      </w:pPr>
      <w:r>
        <w:rPr>
          <w:rFonts w:ascii="Arial" w:eastAsia="Times New Roman" w:hAnsi="Arial" w:cs="Arial"/>
          <w:sz w:val="24"/>
          <w:szCs w:val="24"/>
        </w:rPr>
        <w:t>Program Manager – CDC/Delta</w:t>
      </w:r>
    </w:p>
    <w:p w:rsidR="00930852" w:rsidRDefault="00930852" w:rsidP="00E310E3">
      <w:pPr>
        <w:spacing w:after="150" w:line="240" w:lineRule="auto"/>
        <w:rPr>
          <w:rFonts w:ascii="Arial" w:eastAsia="Times New Roman" w:hAnsi="Arial" w:cs="Arial"/>
          <w:sz w:val="24"/>
          <w:szCs w:val="24"/>
        </w:rPr>
      </w:pPr>
    </w:p>
    <w:p w:rsidR="00930852" w:rsidRPr="004D3078" w:rsidRDefault="00930852" w:rsidP="00E310E3">
      <w:pPr>
        <w:spacing w:after="150" w:line="240" w:lineRule="auto"/>
        <w:rPr>
          <w:rFonts w:ascii="Arial" w:eastAsia="Times New Roman" w:hAnsi="Arial" w:cs="Arial"/>
          <w:b/>
          <w:sz w:val="24"/>
          <w:szCs w:val="24"/>
        </w:rPr>
      </w:pPr>
      <w:r w:rsidRPr="004D3078">
        <w:rPr>
          <w:rFonts w:ascii="Arial" w:eastAsia="Times New Roman" w:hAnsi="Arial" w:cs="Arial"/>
          <w:b/>
          <w:sz w:val="24"/>
          <w:szCs w:val="24"/>
        </w:rPr>
        <w:t>Major Duties</w:t>
      </w:r>
      <w:r w:rsidR="00C473F3">
        <w:rPr>
          <w:rFonts w:ascii="Arial" w:eastAsia="Times New Roman" w:hAnsi="Arial" w:cs="Arial"/>
          <w:b/>
          <w:sz w:val="24"/>
          <w:szCs w:val="24"/>
        </w:rPr>
        <w:t xml:space="preserve"> include</w:t>
      </w:r>
      <w:r w:rsidRPr="004D3078">
        <w:rPr>
          <w:rFonts w:ascii="Arial" w:eastAsia="Times New Roman" w:hAnsi="Arial" w:cs="Arial"/>
          <w:b/>
          <w:sz w:val="24"/>
          <w:szCs w:val="24"/>
        </w:rPr>
        <w:t>:</w:t>
      </w:r>
    </w:p>
    <w:p w:rsidR="00ED3063" w:rsidRPr="00D758C6" w:rsidRDefault="00ED3063"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Provide training, technical assistance and public policy information on domestic violence, sexual assault, and stalking to member programs, victims’ right</w:t>
      </w:r>
      <w:r w:rsidR="00D758C6">
        <w:rPr>
          <w:rFonts w:ascii="Arial" w:eastAsia="Times New Roman" w:hAnsi="Arial" w:cs="Arial"/>
          <w:sz w:val="23"/>
          <w:szCs w:val="23"/>
        </w:rPr>
        <w:t>s organizations and communities</w:t>
      </w:r>
    </w:p>
    <w:p w:rsidR="00ED3063" w:rsidRPr="00D758C6" w:rsidRDefault="00ED3063"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Develop, review, revise and implement trainin</w:t>
      </w:r>
      <w:r w:rsidR="00D758C6">
        <w:rPr>
          <w:rFonts w:ascii="Arial" w:eastAsia="Times New Roman" w:hAnsi="Arial" w:cs="Arial"/>
          <w:sz w:val="23"/>
          <w:szCs w:val="23"/>
        </w:rPr>
        <w:t>g curriculums and announcements</w:t>
      </w:r>
    </w:p>
    <w:p w:rsidR="00ED3063" w:rsidRPr="00D758C6" w:rsidRDefault="00ED3063"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Updat</w:t>
      </w:r>
      <w:r w:rsidR="00D758C6">
        <w:rPr>
          <w:rFonts w:ascii="Arial" w:eastAsia="Times New Roman" w:hAnsi="Arial" w:cs="Arial"/>
          <w:sz w:val="23"/>
          <w:szCs w:val="23"/>
        </w:rPr>
        <w:t>e and revise websites as needed</w:t>
      </w:r>
    </w:p>
    <w:p w:rsidR="00ED3063" w:rsidRPr="00D758C6" w:rsidRDefault="00ED3063"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 xml:space="preserve">Assist in gathering domestic violence, sexual assault, and victims of crime information </w:t>
      </w:r>
      <w:r w:rsidR="00D758C6">
        <w:rPr>
          <w:rFonts w:ascii="Arial" w:eastAsia="Times New Roman" w:hAnsi="Arial" w:cs="Arial"/>
          <w:sz w:val="23"/>
          <w:szCs w:val="23"/>
        </w:rPr>
        <w:t>for data collection and reports</w:t>
      </w:r>
    </w:p>
    <w:p w:rsidR="00ED3063" w:rsidRPr="00D758C6" w:rsidRDefault="00ED3063" w:rsidP="00D758C6">
      <w:pPr>
        <w:numPr>
          <w:ilvl w:val="0"/>
          <w:numId w:val="11"/>
        </w:numPr>
        <w:spacing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Represent agency at community meetings and events as requested Program Coordinator</w:t>
      </w:r>
    </w:p>
    <w:p w:rsidR="00D758C6" w:rsidRPr="00D758C6" w:rsidRDefault="00D758C6" w:rsidP="00D758C6">
      <w:pPr>
        <w:numPr>
          <w:ilvl w:val="0"/>
          <w:numId w:val="11"/>
        </w:numPr>
        <w:spacing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 xml:space="preserve">Provide high quality support to advocates and allied professionals regarding victims of sexual assault, </w:t>
      </w:r>
      <w:r>
        <w:rPr>
          <w:rFonts w:ascii="Arial" w:eastAsia="Times New Roman" w:hAnsi="Arial" w:cs="Arial"/>
          <w:sz w:val="23"/>
          <w:szCs w:val="23"/>
        </w:rPr>
        <w:t>domestic violence, and stalking</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 xml:space="preserve">Provide trauma and evidence informed services to allied professionals and advocates regarding trauma informed care </w:t>
      </w:r>
      <w:r>
        <w:rPr>
          <w:rFonts w:ascii="Arial" w:eastAsia="Times New Roman" w:hAnsi="Arial" w:cs="Arial"/>
          <w:sz w:val="23"/>
          <w:szCs w:val="23"/>
        </w:rPr>
        <w:t>of victims</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Work to develop public awareness opportunities surrounding issues affecting domes</w:t>
      </w:r>
      <w:r>
        <w:rPr>
          <w:rFonts w:ascii="Arial" w:eastAsia="Times New Roman" w:hAnsi="Arial" w:cs="Arial"/>
          <w:sz w:val="23"/>
          <w:szCs w:val="23"/>
        </w:rPr>
        <w:t>tic violence and sexual assault</w:t>
      </w:r>
    </w:p>
    <w:p w:rsidR="00E310E3" w:rsidRPr="004D3078"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t> </w:t>
      </w:r>
      <w:r w:rsidRPr="004D3078">
        <w:rPr>
          <w:rFonts w:ascii="Arial" w:eastAsia="Times New Roman" w:hAnsi="Arial" w:cs="Arial"/>
          <w:b/>
          <w:bCs/>
          <w:sz w:val="24"/>
          <w:szCs w:val="24"/>
        </w:rPr>
        <w:t>Hours of Work:</w:t>
      </w:r>
    </w:p>
    <w:p w:rsidR="00E310E3" w:rsidRDefault="00E310E3" w:rsidP="00E310E3">
      <w:pPr>
        <w:spacing w:after="150" w:line="240" w:lineRule="auto"/>
        <w:ind w:left="360"/>
        <w:rPr>
          <w:rFonts w:ascii="Arial" w:eastAsia="Times New Roman" w:hAnsi="Arial" w:cs="Arial"/>
          <w:sz w:val="24"/>
          <w:szCs w:val="24"/>
        </w:rPr>
      </w:pPr>
      <w:r w:rsidRPr="00F353BC">
        <w:rPr>
          <w:rFonts w:ascii="Arial" w:eastAsia="Times New Roman" w:hAnsi="Arial" w:cs="Arial"/>
          <w:sz w:val="24"/>
          <w:szCs w:val="24"/>
        </w:rPr>
        <w:t xml:space="preserve">The Program </w:t>
      </w:r>
      <w:r w:rsidR="00ED3063">
        <w:rPr>
          <w:rFonts w:ascii="Arial" w:eastAsia="Times New Roman" w:hAnsi="Arial" w:cs="Arial"/>
          <w:sz w:val="24"/>
          <w:szCs w:val="24"/>
        </w:rPr>
        <w:t>Specialist</w:t>
      </w:r>
      <w:r w:rsidR="00C473F3">
        <w:rPr>
          <w:rFonts w:ascii="Arial" w:eastAsia="Times New Roman" w:hAnsi="Arial" w:cs="Arial"/>
          <w:sz w:val="24"/>
          <w:szCs w:val="24"/>
        </w:rPr>
        <w:t xml:space="preserve"> </w:t>
      </w:r>
      <w:r w:rsidRPr="00F353BC">
        <w:rPr>
          <w:rFonts w:ascii="Arial" w:eastAsia="Times New Roman" w:hAnsi="Arial" w:cs="Arial"/>
          <w:sz w:val="24"/>
          <w:szCs w:val="24"/>
        </w:rPr>
        <w:t>is a salaried, exempt position.  It is expected that the workload will be completed with a minimum of 37.5 hours per week.   Some weekend and evening work will be required. Overnight travel may also be required.</w:t>
      </w:r>
      <w:r w:rsidR="00F353BC">
        <w:rPr>
          <w:rFonts w:ascii="Arial" w:eastAsia="Times New Roman" w:hAnsi="Arial" w:cs="Arial"/>
          <w:sz w:val="24"/>
          <w:szCs w:val="24"/>
        </w:rPr>
        <w:t xml:space="preserve">  The Program Manager will use their own vehicle when traveling and must have automobile insurance.</w:t>
      </w:r>
    </w:p>
    <w:p w:rsidR="004D3078" w:rsidRPr="00F353BC" w:rsidRDefault="004D3078" w:rsidP="00E310E3">
      <w:pPr>
        <w:spacing w:after="150" w:line="240" w:lineRule="auto"/>
        <w:ind w:left="360"/>
        <w:rPr>
          <w:rFonts w:ascii="Arial" w:eastAsia="Times New Roman" w:hAnsi="Arial" w:cs="Arial"/>
          <w:sz w:val="24"/>
          <w:szCs w:val="24"/>
        </w:rPr>
      </w:pPr>
    </w:p>
    <w:p w:rsidR="00C473F3"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sz w:val="24"/>
          <w:szCs w:val="24"/>
        </w:rPr>
        <w:lastRenderedPageBreak/>
        <w:t> </w:t>
      </w:r>
    </w:p>
    <w:p w:rsidR="00E310E3" w:rsidRPr="004D3078" w:rsidRDefault="00E310E3" w:rsidP="00E310E3">
      <w:pPr>
        <w:spacing w:after="150" w:line="240" w:lineRule="auto"/>
        <w:rPr>
          <w:rFonts w:ascii="Arial" w:eastAsia="Times New Roman" w:hAnsi="Arial" w:cs="Arial"/>
          <w:sz w:val="24"/>
          <w:szCs w:val="24"/>
        </w:rPr>
      </w:pPr>
      <w:r w:rsidRPr="004D3078">
        <w:rPr>
          <w:rFonts w:ascii="Arial" w:eastAsia="Times New Roman" w:hAnsi="Arial" w:cs="Arial"/>
          <w:b/>
          <w:bCs/>
          <w:sz w:val="24"/>
          <w:szCs w:val="24"/>
        </w:rPr>
        <w:t>Benefits and Leave:</w:t>
      </w:r>
    </w:p>
    <w:p w:rsidR="00E310E3" w:rsidRDefault="00E310E3" w:rsidP="00E310E3">
      <w:pPr>
        <w:spacing w:after="150" w:line="240" w:lineRule="auto"/>
        <w:ind w:left="360"/>
        <w:rPr>
          <w:rFonts w:ascii="Arial" w:eastAsia="Times New Roman" w:hAnsi="Arial" w:cs="Arial"/>
          <w:sz w:val="24"/>
          <w:szCs w:val="24"/>
        </w:rPr>
      </w:pPr>
      <w:r w:rsidRPr="00F353BC">
        <w:rPr>
          <w:rFonts w:ascii="Arial" w:eastAsia="Times New Roman" w:hAnsi="Arial" w:cs="Arial"/>
          <w:sz w:val="24"/>
          <w:szCs w:val="24"/>
        </w:rPr>
        <w:t xml:space="preserve">The Program </w:t>
      </w:r>
      <w:r w:rsidR="00C473F3">
        <w:rPr>
          <w:rFonts w:ascii="Arial" w:eastAsia="Times New Roman" w:hAnsi="Arial" w:cs="Arial"/>
          <w:sz w:val="24"/>
          <w:szCs w:val="24"/>
        </w:rPr>
        <w:t>Manager</w:t>
      </w:r>
      <w:r w:rsidRPr="00F353BC">
        <w:rPr>
          <w:rFonts w:ascii="Arial" w:eastAsia="Times New Roman" w:hAnsi="Arial" w:cs="Arial"/>
          <w:sz w:val="24"/>
          <w:szCs w:val="24"/>
        </w:rPr>
        <w:t xml:space="preserve"> is entitled to all benefits and leave time as described in the personnel policies and procedures.</w:t>
      </w:r>
    </w:p>
    <w:p w:rsidR="004D3078" w:rsidRPr="00F353BC" w:rsidRDefault="004D3078" w:rsidP="00E310E3">
      <w:pPr>
        <w:spacing w:after="150" w:line="240" w:lineRule="auto"/>
        <w:ind w:left="360"/>
        <w:rPr>
          <w:rFonts w:ascii="Arial" w:eastAsia="Times New Roman" w:hAnsi="Arial" w:cs="Arial"/>
          <w:sz w:val="24"/>
          <w:szCs w:val="24"/>
        </w:rPr>
      </w:pPr>
    </w:p>
    <w:p w:rsidR="00E310E3" w:rsidRPr="004D3078" w:rsidRDefault="00E310E3" w:rsidP="00E310E3">
      <w:pPr>
        <w:spacing w:after="150" w:line="240" w:lineRule="auto"/>
        <w:rPr>
          <w:rFonts w:ascii="Arial" w:eastAsia="Times New Roman" w:hAnsi="Arial" w:cs="Arial"/>
          <w:sz w:val="24"/>
          <w:szCs w:val="24"/>
        </w:rPr>
      </w:pPr>
      <w:r w:rsidRPr="00F353BC">
        <w:rPr>
          <w:rFonts w:ascii="Arial" w:eastAsia="Times New Roman" w:hAnsi="Arial" w:cs="Arial"/>
          <w:i/>
          <w:iCs/>
          <w:sz w:val="24"/>
          <w:szCs w:val="24"/>
        </w:rPr>
        <w:t> </w:t>
      </w:r>
      <w:r w:rsidRPr="004D3078">
        <w:rPr>
          <w:rFonts w:ascii="Arial" w:eastAsia="Times New Roman" w:hAnsi="Arial" w:cs="Arial"/>
          <w:b/>
          <w:bCs/>
          <w:sz w:val="24"/>
          <w:szCs w:val="24"/>
        </w:rPr>
        <w:t>Qualifications:</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At least two years of experience working with victims of Intimate Partner Violence (IPV)</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Familiarity with IPV prevention</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At least two years of work experience in non-profit organizations</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Experience working on grant-funded projects</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 xml:space="preserve">Demonstrated ability for </w:t>
      </w:r>
      <w:r>
        <w:rPr>
          <w:rFonts w:ascii="Arial" w:eastAsia="Times New Roman" w:hAnsi="Arial" w:cs="Arial"/>
          <w:sz w:val="23"/>
          <w:szCs w:val="23"/>
        </w:rPr>
        <w:t>organization and administration</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Ability to work independent</w:t>
      </w:r>
      <w:r>
        <w:rPr>
          <w:rFonts w:ascii="Arial" w:eastAsia="Times New Roman" w:hAnsi="Arial" w:cs="Arial"/>
          <w:sz w:val="23"/>
          <w:szCs w:val="23"/>
        </w:rPr>
        <w:t>ly as well as in a team setting</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 xml:space="preserve">Demonstrated skills in oral, written and interpersonal communications, including computer and database </w:t>
      </w:r>
      <w:r>
        <w:rPr>
          <w:rFonts w:ascii="Arial" w:eastAsia="Times New Roman" w:hAnsi="Arial" w:cs="Arial"/>
          <w:sz w:val="23"/>
          <w:szCs w:val="23"/>
        </w:rPr>
        <w:t>(entry and analysis) skills</w:t>
      </w:r>
    </w:p>
    <w:p w:rsidR="00D758C6" w:rsidRPr="00D758C6" w:rsidRDefault="00D758C6" w:rsidP="00D758C6">
      <w:pPr>
        <w:numPr>
          <w:ilvl w:val="0"/>
          <w:numId w:val="11"/>
        </w:numPr>
        <w:spacing w:before="100" w:beforeAutospacing="1" w:after="100" w:afterAutospacing="1" w:line="240" w:lineRule="auto"/>
        <w:rPr>
          <w:rFonts w:ascii="Arial" w:eastAsia="Times New Roman" w:hAnsi="Arial" w:cs="Arial"/>
          <w:sz w:val="23"/>
          <w:szCs w:val="23"/>
        </w:rPr>
      </w:pPr>
      <w:r w:rsidRPr="00D758C6">
        <w:rPr>
          <w:rFonts w:ascii="Arial" w:eastAsia="Times New Roman" w:hAnsi="Arial" w:cs="Arial"/>
          <w:sz w:val="23"/>
          <w:szCs w:val="23"/>
        </w:rPr>
        <w:t>Demonstrated ability to gat</w:t>
      </w:r>
      <w:r>
        <w:rPr>
          <w:rFonts w:ascii="Arial" w:eastAsia="Times New Roman" w:hAnsi="Arial" w:cs="Arial"/>
          <w:sz w:val="23"/>
          <w:szCs w:val="23"/>
        </w:rPr>
        <w:t>her and disseminate information</w:t>
      </w:r>
    </w:p>
    <w:p w:rsidR="004D3078" w:rsidRPr="0055102C" w:rsidRDefault="004D3078" w:rsidP="004D3078">
      <w:pPr>
        <w:pStyle w:val="ListParagraph"/>
        <w:spacing w:after="150" w:line="240" w:lineRule="auto"/>
        <w:rPr>
          <w:rFonts w:ascii="Arial" w:eastAsia="Times New Roman" w:hAnsi="Arial" w:cs="Arial"/>
          <w:sz w:val="24"/>
          <w:szCs w:val="24"/>
        </w:rPr>
      </w:pPr>
    </w:p>
    <w:p w:rsidR="0055102C" w:rsidRPr="00466E8B" w:rsidRDefault="0055102C" w:rsidP="0055102C">
      <w:pPr>
        <w:rPr>
          <w:rFonts w:ascii="Arial" w:hAnsi="Arial" w:cs="Arial"/>
          <w:sz w:val="24"/>
          <w:szCs w:val="24"/>
        </w:rPr>
      </w:pPr>
      <w:r w:rsidRPr="00466E8B">
        <w:rPr>
          <w:rFonts w:ascii="Arial" w:hAnsi="Arial" w:cs="Arial"/>
          <w:sz w:val="24"/>
          <w:szCs w:val="24"/>
        </w:rPr>
        <w:t xml:space="preserve">TN Coalition to End Domestic &amp; Sexual Violence values diversity and inclusivity.   We welcome all applicants regardless of race, color, national origin, age, gender, gender identity, sexual orientation, culture, ethnicity, religious and spiritual beliefs or practices, political views or affiliations, and abilities.   </w:t>
      </w:r>
    </w:p>
    <w:p w:rsidR="0055102C" w:rsidRPr="00466E8B" w:rsidRDefault="0055102C" w:rsidP="0055102C">
      <w:pPr>
        <w:rPr>
          <w:rFonts w:ascii="Arial" w:hAnsi="Arial" w:cs="Arial"/>
          <w:sz w:val="24"/>
          <w:szCs w:val="24"/>
        </w:rPr>
      </w:pPr>
      <w:r w:rsidRPr="00466E8B">
        <w:rPr>
          <w:rFonts w:ascii="Arial" w:hAnsi="Arial" w:cs="Arial"/>
          <w:sz w:val="24"/>
          <w:szCs w:val="24"/>
        </w:rPr>
        <w:t xml:space="preserve">TN Coalition to End Domestic &amp; Sexual Violence is an Equal Employment Opportunity employer.  </w:t>
      </w:r>
    </w:p>
    <w:p w:rsidR="00524E60" w:rsidRPr="00F353BC" w:rsidRDefault="00524E60"/>
    <w:sectPr w:rsidR="00524E60" w:rsidRPr="00F3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C98"/>
    <w:multiLevelType w:val="hybridMultilevel"/>
    <w:tmpl w:val="4EA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45BA"/>
    <w:multiLevelType w:val="hybridMultilevel"/>
    <w:tmpl w:val="422E2BDA"/>
    <w:lvl w:ilvl="0" w:tplc="FE6873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A7A16"/>
    <w:multiLevelType w:val="hybridMultilevel"/>
    <w:tmpl w:val="DA220CDA"/>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0497"/>
    <w:multiLevelType w:val="hybridMultilevel"/>
    <w:tmpl w:val="A9A827EA"/>
    <w:lvl w:ilvl="0" w:tplc="FE687346">
      <w:numFmt w:val="bullet"/>
      <w:lvlText w:val="·"/>
      <w:lvlJc w:val="left"/>
      <w:pPr>
        <w:ind w:left="1368" w:hanging="360"/>
      </w:pPr>
      <w:rPr>
        <w:rFonts w:ascii="Arial" w:eastAsiaTheme="minorHAnsi" w:hAnsi="Arial"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53E07926"/>
    <w:multiLevelType w:val="hybridMultilevel"/>
    <w:tmpl w:val="F98894B8"/>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6537E"/>
    <w:multiLevelType w:val="hybridMultilevel"/>
    <w:tmpl w:val="96CC7CE6"/>
    <w:lvl w:ilvl="0" w:tplc="FE687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018F"/>
    <w:multiLevelType w:val="multilevel"/>
    <w:tmpl w:val="0FC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C42C0"/>
    <w:multiLevelType w:val="multilevel"/>
    <w:tmpl w:val="1A0E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D5B1C"/>
    <w:multiLevelType w:val="multilevel"/>
    <w:tmpl w:val="1E7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B4D3F"/>
    <w:multiLevelType w:val="multilevel"/>
    <w:tmpl w:val="6F72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2D0958"/>
    <w:multiLevelType w:val="multilevel"/>
    <w:tmpl w:val="56E2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10"/>
  </w:num>
  <w:num w:numId="5">
    <w:abstractNumId w:val="0"/>
  </w:num>
  <w:num w:numId="6">
    <w:abstractNumId w:val="2"/>
  </w:num>
  <w:num w:numId="7">
    <w:abstractNumId w:val="1"/>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E3"/>
    <w:rsid w:val="003C1AD7"/>
    <w:rsid w:val="00433711"/>
    <w:rsid w:val="00466E8B"/>
    <w:rsid w:val="004D3078"/>
    <w:rsid w:val="00524E60"/>
    <w:rsid w:val="0055102C"/>
    <w:rsid w:val="0058121D"/>
    <w:rsid w:val="005C2AFD"/>
    <w:rsid w:val="00764A65"/>
    <w:rsid w:val="007A06A0"/>
    <w:rsid w:val="008F33D0"/>
    <w:rsid w:val="00930852"/>
    <w:rsid w:val="00A844FE"/>
    <w:rsid w:val="00B33559"/>
    <w:rsid w:val="00B5377D"/>
    <w:rsid w:val="00C25AAC"/>
    <w:rsid w:val="00C473F3"/>
    <w:rsid w:val="00D758C6"/>
    <w:rsid w:val="00E310E3"/>
    <w:rsid w:val="00ED3063"/>
    <w:rsid w:val="00F3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D2A9"/>
  <w15:chartTrackingRefBased/>
  <w15:docId w15:val="{1608F312-F7E0-41B6-86B2-7D33D032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BC"/>
    <w:pPr>
      <w:spacing w:after="0" w:line="240" w:lineRule="auto"/>
    </w:pPr>
  </w:style>
  <w:style w:type="paragraph" w:styleId="ListParagraph">
    <w:name w:val="List Paragraph"/>
    <w:basedOn w:val="Normal"/>
    <w:uiPriority w:val="34"/>
    <w:qFormat/>
    <w:rsid w:val="00F3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TN Coalition to End Domestic &amp; Sexual Violence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Shawndell Miller</dc:creator>
  <cp:keywords/>
  <dc:description/>
  <cp:lastModifiedBy>Shawndell Miller</cp:lastModifiedBy>
  <cp:revision>4</cp:revision>
  <dcterms:created xsi:type="dcterms:W3CDTF">2019-12-23T18:26:00Z</dcterms:created>
  <dcterms:modified xsi:type="dcterms:W3CDTF">2019-12-23T18:53:00Z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1181325289</vt:i4>
  </property>
  <property fmtid="{D5CDD505-2E9C-101B-9397-08002B2CF9AE}" pid="3" name="_NewReviewCycle">
    <vt:lpwstr/>
  </property>
  <property fmtid="{D5CDD505-2E9C-101B-9397-08002B2CF9AE}" pid="4" name="_EmailSubject">
    <vt:lpwstr>Job Postings</vt:lpwstr>
  </property>
  <property fmtid="{D5CDD505-2E9C-101B-9397-08002B2CF9AE}" pid="5" name="_AuthorEmail">
    <vt:lpwstr>smiller@tncoalition.org</vt:lpwstr>
  </property>
  <property fmtid="{D5CDD505-2E9C-101B-9397-08002B2CF9AE}" pid="6" name="_AuthorEmailDisplayName">
    <vt:lpwstr>Shawndell Miller</vt:lpwstr>
  </property>
  <property fmtid="{D5CDD505-2E9C-101B-9397-08002B2CF9AE}" pid="8" name="_PreviousAdHocReviewCycleID">
    <vt:i4>750400989</vt:i4>
  </property>
</Properties>
</file>